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6F11F" w14:textId="30A848E9" w:rsidR="003A34B7" w:rsidRPr="00F130E4" w:rsidRDefault="003A34B7" w:rsidP="003A34B7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F130E4">
        <w:rPr>
          <w:rFonts w:ascii="Times New Roman" w:hAnsi="Times New Roman" w:cs="Times New Roman"/>
          <w:b/>
          <w:sz w:val="20"/>
          <w:szCs w:val="20"/>
        </w:rPr>
        <w:t>FORM G</w:t>
      </w:r>
    </w:p>
    <w:p w14:paraId="559D3456" w14:textId="77777777" w:rsidR="003A34B7" w:rsidRPr="00F130E4" w:rsidRDefault="003A34B7" w:rsidP="003A34B7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130E4">
        <w:rPr>
          <w:rFonts w:ascii="Times New Roman" w:hAnsi="Times New Roman" w:cs="Times New Roman"/>
          <w:b/>
          <w:sz w:val="20"/>
          <w:szCs w:val="20"/>
        </w:rPr>
        <w:t>INVITATION FOR EXPRESSION OF INTEREST</w:t>
      </w:r>
    </w:p>
    <w:p w14:paraId="0AEDADAC" w14:textId="77777777" w:rsidR="003A34B7" w:rsidRPr="00F130E4" w:rsidRDefault="003A34B7" w:rsidP="003A34B7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 (</w:t>
      </w:r>
      <w:r w:rsidRPr="00F130E4">
        <w:rPr>
          <w:rFonts w:ascii="Times New Roman" w:hAnsi="Times New Roman" w:cs="Times New Roman"/>
          <w:sz w:val="20"/>
          <w:szCs w:val="20"/>
        </w:rPr>
        <w:t>Under Regulation 36A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 (</w:t>
      </w:r>
      <w:r w:rsidRPr="00F130E4">
        <w:rPr>
          <w:rFonts w:ascii="Times New Roman" w:hAnsi="Times New Roman" w:cs="Times New Roman"/>
          <w:sz w:val="20"/>
          <w:szCs w:val="20"/>
        </w:rPr>
        <w:t>1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) </w:t>
      </w:r>
      <w:r w:rsidRPr="00F130E4">
        <w:rPr>
          <w:rFonts w:ascii="Times New Roman" w:hAnsi="Times New Roman" w:cs="Times New Roman"/>
          <w:sz w:val="20"/>
          <w:szCs w:val="20"/>
        </w:rPr>
        <w:t xml:space="preserve">of the Insolvency and Bankruptcy 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(</w:t>
      </w:r>
      <w:r w:rsidRPr="00F130E4">
        <w:rPr>
          <w:rFonts w:ascii="Times New Roman" w:hAnsi="Times New Roman" w:cs="Times New Roman"/>
          <w:sz w:val="20"/>
          <w:szCs w:val="20"/>
        </w:rPr>
        <w:t>Insolvency Resolution Process for Corporate Persons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) </w:t>
      </w:r>
      <w:r w:rsidRPr="00F130E4">
        <w:rPr>
          <w:rFonts w:ascii="Times New Roman" w:hAnsi="Times New Roman" w:cs="Times New Roman"/>
          <w:sz w:val="20"/>
          <w:szCs w:val="20"/>
        </w:rPr>
        <w:t>Regulations, 2016</w:t>
      </w:r>
    </w:p>
    <w:tbl>
      <w:tblPr>
        <w:tblW w:w="9330" w:type="dxa"/>
        <w:tblInd w:w="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7088"/>
        <w:gridCol w:w="1640"/>
      </w:tblGrid>
      <w:tr w:rsidR="003A34B7" w:rsidRPr="00F130E4" w14:paraId="503504FE" w14:textId="77777777" w:rsidTr="004B02A7">
        <w:trPr>
          <w:trHeight w:val="255"/>
        </w:trPr>
        <w:tc>
          <w:tcPr>
            <w:tcW w:w="9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5B2C5E93" w14:textId="77777777" w:rsidR="003A34B7" w:rsidRPr="00F130E4" w:rsidRDefault="003A34B7" w:rsidP="004B02A7">
            <w:pPr>
              <w:pStyle w:val="TableParagraph"/>
              <w:kinsoku w:val="0"/>
              <w:overflowPunct w:val="0"/>
              <w:snapToGrid w:val="0"/>
              <w:ind w:left="26"/>
              <w:jc w:val="center"/>
              <w:rPr>
                <w:sz w:val="20"/>
                <w:szCs w:val="20"/>
              </w:rPr>
            </w:pPr>
            <w:r w:rsidRPr="00F130E4">
              <w:rPr>
                <w:b/>
                <w:bCs/>
                <w:sz w:val="20"/>
                <w:szCs w:val="20"/>
              </w:rPr>
              <w:t>RELEVANT PARTICULARS</w:t>
            </w:r>
          </w:p>
        </w:tc>
      </w:tr>
      <w:tr w:rsidR="003A34B7" w:rsidRPr="00F130E4" w14:paraId="016FED40" w14:textId="77777777" w:rsidTr="004B02A7">
        <w:trPr>
          <w:trHeight w:hRule="exact" w:val="28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D6B14" w14:textId="77777777" w:rsidR="003A34B7" w:rsidRPr="00F130E4" w:rsidRDefault="003A34B7" w:rsidP="004B02A7">
            <w:pPr>
              <w:pStyle w:val="TableParagraph"/>
              <w:kinsoku w:val="0"/>
              <w:overflowPunct w:val="0"/>
              <w:snapToGrid w:val="0"/>
              <w:ind w:left="206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1</w:t>
            </w:r>
            <w:r w:rsidRPr="00F130E4">
              <w:rPr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199D6" w14:textId="77777777" w:rsidR="003A34B7" w:rsidRPr="00F130E4" w:rsidRDefault="003A34B7" w:rsidP="004B02A7">
            <w:pPr>
              <w:pStyle w:val="TableParagraph"/>
              <w:kinsoku w:val="0"/>
              <w:overflowPunct w:val="0"/>
              <w:snapToGrid w:val="0"/>
              <w:ind w:left="57" w:right="57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F130E4">
              <w:rPr>
                <w:rFonts w:eastAsia="Times New Roman"/>
                <w:sz w:val="20"/>
                <w:szCs w:val="20"/>
                <w:lang w:val="en-GB" w:eastAsia="en-US"/>
              </w:rPr>
              <w:t>Name of the corporate debtor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769BA" w14:textId="77777777" w:rsidR="003A34B7" w:rsidRPr="00F130E4" w:rsidRDefault="003A34B7" w:rsidP="004B02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4B7" w:rsidRPr="00F130E4" w14:paraId="4AE380B2" w14:textId="77777777" w:rsidTr="004B02A7">
        <w:trPr>
          <w:trHeight w:hRule="exact" w:val="28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D5A36" w14:textId="77777777" w:rsidR="003A34B7" w:rsidRPr="00F130E4" w:rsidRDefault="003A34B7" w:rsidP="004B02A7">
            <w:pPr>
              <w:pStyle w:val="TableParagraph"/>
              <w:kinsoku w:val="0"/>
              <w:overflowPunct w:val="0"/>
              <w:snapToGrid w:val="0"/>
              <w:ind w:left="206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2</w:t>
            </w:r>
            <w:r w:rsidRPr="00F130E4">
              <w:rPr>
                <w:sz w:val="20"/>
                <w:szCs w:val="20"/>
                <w:cs/>
                <w:lang w:bidi="hi-IN"/>
              </w:rPr>
              <w:t xml:space="preserve">.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A98AB" w14:textId="77777777" w:rsidR="003A34B7" w:rsidRPr="00F130E4" w:rsidRDefault="003A34B7" w:rsidP="004B02A7">
            <w:pPr>
              <w:pStyle w:val="TableParagraph"/>
              <w:kinsoku w:val="0"/>
              <w:overflowPunct w:val="0"/>
              <w:snapToGrid w:val="0"/>
              <w:ind w:left="57" w:right="57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F130E4">
              <w:rPr>
                <w:rFonts w:eastAsia="Times New Roman"/>
                <w:sz w:val="20"/>
                <w:szCs w:val="20"/>
                <w:lang w:val="en-GB" w:eastAsia="en-US"/>
              </w:rPr>
              <w:t>Date of incorporation of corporate debtor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AF44" w14:textId="77777777" w:rsidR="003A34B7" w:rsidRPr="00F130E4" w:rsidRDefault="003A34B7" w:rsidP="004B02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4B7" w:rsidRPr="00F130E4" w14:paraId="5F86F51D" w14:textId="77777777" w:rsidTr="004B02A7">
        <w:trPr>
          <w:trHeight w:hRule="exact" w:val="347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D00F6" w14:textId="77777777" w:rsidR="003A34B7" w:rsidRPr="00F130E4" w:rsidRDefault="003A34B7" w:rsidP="004B02A7">
            <w:pPr>
              <w:pStyle w:val="TableParagraph"/>
              <w:kinsoku w:val="0"/>
              <w:overflowPunct w:val="0"/>
              <w:snapToGrid w:val="0"/>
              <w:ind w:left="206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3</w:t>
            </w:r>
            <w:r w:rsidRPr="00F130E4">
              <w:rPr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A9E1C" w14:textId="77777777" w:rsidR="003A34B7" w:rsidRPr="00F130E4" w:rsidRDefault="003A34B7" w:rsidP="004B02A7">
            <w:pPr>
              <w:pStyle w:val="TableParagraph"/>
              <w:kinsoku w:val="0"/>
              <w:overflowPunct w:val="0"/>
              <w:snapToGrid w:val="0"/>
              <w:ind w:left="57" w:right="57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F130E4">
              <w:rPr>
                <w:rFonts w:eastAsia="Times New Roman"/>
                <w:sz w:val="20"/>
                <w:szCs w:val="20"/>
                <w:lang w:val="en-GB" w:eastAsia="en-US"/>
              </w:rPr>
              <w:t xml:space="preserve">Authority under which corporate debtor is incorporated </w:t>
            </w:r>
            <w:r w:rsidRPr="00F130E4">
              <w:rPr>
                <w:rFonts w:eastAsia="Times New Roman"/>
                <w:sz w:val="20"/>
                <w:szCs w:val="20"/>
                <w:cs/>
                <w:lang w:val="en-GB" w:eastAsia="en-US" w:bidi="hi-IN"/>
              </w:rPr>
              <w:t xml:space="preserve">/ </w:t>
            </w:r>
            <w:r w:rsidRPr="00F130E4">
              <w:rPr>
                <w:rFonts w:eastAsia="Times New Roman"/>
                <w:sz w:val="20"/>
                <w:szCs w:val="20"/>
                <w:lang w:val="en-GB" w:eastAsia="en-US"/>
              </w:rPr>
              <w:t>registered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04941" w14:textId="77777777" w:rsidR="003A34B7" w:rsidRPr="00F130E4" w:rsidRDefault="003A34B7" w:rsidP="004B02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4B7" w:rsidRPr="00F130E4" w14:paraId="0ABB88C2" w14:textId="77777777" w:rsidTr="004B02A7">
        <w:trPr>
          <w:trHeight w:hRule="exact" w:val="36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643B5" w14:textId="77777777" w:rsidR="003A34B7" w:rsidRPr="00F130E4" w:rsidRDefault="003A34B7" w:rsidP="004B02A7">
            <w:pPr>
              <w:pStyle w:val="TableParagraph"/>
              <w:kinsoku w:val="0"/>
              <w:overflowPunct w:val="0"/>
              <w:snapToGrid w:val="0"/>
              <w:ind w:left="206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4</w:t>
            </w:r>
            <w:r w:rsidRPr="00F130E4">
              <w:rPr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05F5A" w14:textId="77777777" w:rsidR="003A34B7" w:rsidRPr="00F130E4" w:rsidRDefault="003A34B7" w:rsidP="004B02A7">
            <w:pPr>
              <w:pStyle w:val="TableParagraph"/>
              <w:kinsoku w:val="0"/>
              <w:overflowPunct w:val="0"/>
              <w:snapToGrid w:val="0"/>
              <w:ind w:left="57" w:right="57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F130E4">
              <w:rPr>
                <w:rFonts w:eastAsia="Times New Roman"/>
                <w:sz w:val="20"/>
                <w:szCs w:val="20"/>
                <w:lang w:val="en-GB" w:eastAsia="en-US"/>
              </w:rPr>
              <w:t xml:space="preserve">Corporate identity number </w:t>
            </w:r>
            <w:r w:rsidRPr="00F130E4">
              <w:rPr>
                <w:rFonts w:eastAsia="Times New Roman"/>
                <w:sz w:val="20"/>
                <w:szCs w:val="20"/>
                <w:cs/>
                <w:lang w:val="en-GB" w:eastAsia="en-US" w:bidi="hi-IN"/>
              </w:rPr>
              <w:t xml:space="preserve">/ </w:t>
            </w:r>
            <w:r w:rsidRPr="00F130E4">
              <w:rPr>
                <w:rFonts w:eastAsia="Times New Roman"/>
                <w:sz w:val="20"/>
                <w:szCs w:val="20"/>
                <w:lang w:val="en-GB" w:eastAsia="en-US"/>
              </w:rPr>
              <w:t>limited liability identification number of corporate debtor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6EF69" w14:textId="77777777" w:rsidR="003A34B7" w:rsidRPr="00F130E4" w:rsidRDefault="003A34B7" w:rsidP="004B02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4B7" w:rsidRPr="00F130E4" w14:paraId="02771CE4" w14:textId="77777777" w:rsidTr="004B02A7">
        <w:trPr>
          <w:trHeight w:hRule="exact" w:val="28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A2662" w14:textId="77777777" w:rsidR="003A34B7" w:rsidRPr="00F130E4" w:rsidRDefault="003A34B7" w:rsidP="004B02A7">
            <w:pPr>
              <w:pStyle w:val="TableParagraph"/>
              <w:kinsoku w:val="0"/>
              <w:overflowPunct w:val="0"/>
              <w:snapToGrid w:val="0"/>
              <w:ind w:left="206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5</w:t>
            </w:r>
            <w:r w:rsidRPr="00F130E4">
              <w:rPr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6861" w14:textId="77777777" w:rsidR="003A34B7" w:rsidRPr="00F130E4" w:rsidRDefault="003A34B7" w:rsidP="004B02A7">
            <w:pPr>
              <w:pStyle w:val="TableParagraph"/>
              <w:kinsoku w:val="0"/>
              <w:overflowPunct w:val="0"/>
              <w:snapToGrid w:val="0"/>
              <w:ind w:left="57" w:right="57"/>
              <w:jc w:val="both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F130E4">
              <w:rPr>
                <w:rFonts w:eastAsia="Times New Roman"/>
                <w:sz w:val="20"/>
                <w:szCs w:val="20"/>
                <w:lang w:val="en-GB" w:eastAsia="en-US"/>
              </w:rPr>
              <w:t xml:space="preserve">Address of the registered office and principal office </w:t>
            </w:r>
            <w:r w:rsidRPr="00F130E4">
              <w:rPr>
                <w:rFonts w:eastAsia="Times New Roman"/>
                <w:sz w:val="20"/>
                <w:szCs w:val="20"/>
                <w:cs/>
                <w:lang w:val="en-GB" w:eastAsia="en-US" w:bidi="hi-IN"/>
              </w:rPr>
              <w:t>(</w:t>
            </w:r>
            <w:r w:rsidRPr="00F130E4">
              <w:rPr>
                <w:rFonts w:eastAsia="Times New Roman"/>
                <w:sz w:val="20"/>
                <w:szCs w:val="20"/>
                <w:lang w:val="en-GB" w:eastAsia="en-US"/>
              </w:rPr>
              <w:t>if any</w:t>
            </w:r>
            <w:r w:rsidRPr="00F130E4">
              <w:rPr>
                <w:rFonts w:eastAsia="Times New Roman"/>
                <w:sz w:val="20"/>
                <w:szCs w:val="20"/>
                <w:cs/>
                <w:lang w:val="en-GB" w:eastAsia="en-US" w:bidi="hi-IN"/>
              </w:rPr>
              <w:t xml:space="preserve">) </w:t>
            </w:r>
            <w:r w:rsidRPr="00F130E4">
              <w:rPr>
                <w:rFonts w:eastAsia="Times New Roman"/>
                <w:sz w:val="20"/>
                <w:szCs w:val="20"/>
                <w:lang w:val="en-GB" w:eastAsia="en-US"/>
              </w:rPr>
              <w:t>of corporate</w:t>
            </w:r>
            <w:r w:rsidRPr="00F130E4">
              <w:rPr>
                <w:rFonts w:eastAsia="Times New Roman"/>
                <w:sz w:val="20"/>
                <w:szCs w:val="20"/>
                <w:cs/>
                <w:lang w:val="en-GB" w:eastAsia="en-US" w:bidi="hi-IN"/>
              </w:rPr>
              <w:t xml:space="preserve"> </w:t>
            </w:r>
            <w:r w:rsidRPr="00F130E4">
              <w:rPr>
                <w:rFonts w:eastAsia="Times New Roman"/>
                <w:sz w:val="20"/>
                <w:szCs w:val="20"/>
                <w:lang w:val="en-GB" w:eastAsia="en-US"/>
              </w:rPr>
              <w:t>debtor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3FE7F" w14:textId="77777777" w:rsidR="003A34B7" w:rsidRPr="00F130E4" w:rsidRDefault="003A34B7" w:rsidP="004B02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4B7" w:rsidRPr="00F130E4" w14:paraId="2F677D7C" w14:textId="77777777" w:rsidTr="004B02A7">
        <w:trPr>
          <w:trHeight w:hRule="exact" w:val="32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C06A2" w14:textId="77777777" w:rsidR="003A34B7" w:rsidRPr="00F130E4" w:rsidRDefault="003A34B7" w:rsidP="004B02A7">
            <w:pPr>
              <w:pStyle w:val="TableParagraph"/>
              <w:kinsoku w:val="0"/>
              <w:overflowPunct w:val="0"/>
              <w:snapToGrid w:val="0"/>
              <w:ind w:left="206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6</w:t>
            </w:r>
            <w:r w:rsidRPr="00F130E4">
              <w:rPr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74A59" w14:textId="77777777" w:rsidR="003A34B7" w:rsidRPr="00F130E4" w:rsidRDefault="003A34B7" w:rsidP="004B02A7">
            <w:pPr>
              <w:pStyle w:val="TableParagraph"/>
              <w:kinsoku w:val="0"/>
              <w:overflowPunct w:val="0"/>
              <w:snapToGrid w:val="0"/>
              <w:ind w:left="57" w:right="57"/>
              <w:jc w:val="both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F130E4">
              <w:rPr>
                <w:rFonts w:eastAsia="Times New Roman"/>
                <w:sz w:val="20"/>
                <w:szCs w:val="20"/>
                <w:lang w:val="en-GB" w:eastAsia="en-US"/>
              </w:rPr>
              <w:t>Insolvency commencement date of the corporate debtor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C0C7A" w14:textId="77777777" w:rsidR="003A34B7" w:rsidRPr="00F130E4" w:rsidRDefault="003A34B7" w:rsidP="004B02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4B7" w:rsidRPr="00F130E4" w14:paraId="6D8D3AD9" w14:textId="77777777" w:rsidTr="004B02A7">
        <w:trPr>
          <w:trHeight w:hRule="exact" w:val="34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5DDBB" w14:textId="77777777" w:rsidR="003A34B7" w:rsidRPr="00F130E4" w:rsidRDefault="003A34B7" w:rsidP="004B02A7">
            <w:pPr>
              <w:pStyle w:val="TableParagraph"/>
              <w:kinsoku w:val="0"/>
              <w:overflowPunct w:val="0"/>
              <w:snapToGrid w:val="0"/>
              <w:ind w:left="206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7</w:t>
            </w:r>
            <w:r w:rsidRPr="00F130E4">
              <w:rPr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8270E" w14:textId="77777777" w:rsidR="003A34B7" w:rsidRPr="00F130E4" w:rsidRDefault="003A34B7" w:rsidP="004B02A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Date of invitation of expression of interest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EE893" w14:textId="77777777" w:rsidR="003A34B7" w:rsidRPr="00F130E4" w:rsidRDefault="003A34B7" w:rsidP="004B02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4B7" w:rsidRPr="00F130E4" w14:paraId="76D709EB" w14:textId="77777777" w:rsidTr="004B02A7">
        <w:trPr>
          <w:trHeight w:hRule="exact" w:val="27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782CD" w14:textId="77777777" w:rsidR="003A34B7" w:rsidRPr="00F130E4" w:rsidRDefault="003A34B7" w:rsidP="004B02A7">
            <w:pPr>
              <w:pStyle w:val="TableParagraph"/>
              <w:kinsoku w:val="0"/>
              <w:overflowPunct w:val="0"/>
              <w:snapToGrid w:val="0"/>
              <w:ind w:left="206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8</w:t>
            </w:r>
            <w:r w:rsidRPr="00F130E4">
              <w:rPr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1E8EF" w14:textId="77777777" w:rsidR="003A34B7" w:rsidRPr="00F130E4" w:rsidRDefault="003A34B7" w:rsidP="004B02A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Eligibility for resolution applicants under section 25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cs/>
                <w:lang w:bidi="hi-IN"/>
              </w:rPr>
              <w:t>(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cs/>
                <w:lang w:bidi="hi-IN"/>
              </w:rPr>
              <w:t>)(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cs/>
                <w:lang w:bidi="hi-IN"/>
              </w:rPr>
              <w:t xml:space="preserve">) 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of the Code is available at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cs/>
                <w:lang w:bidi="hi-IN"/>
              </w:rPr>
              <w:t>: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1F955" w14:textId="77777777" w:rsidR="003A34B7" w:rsidRPr="00F130E4" w:rsidRDefault="003A34B7" w:rsidP="004B02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4B7" w:rsidRPr="00F130E4" w14:paraId="7C148AD7" w14:textId="77777777" w:rsidTr="004B02A7">
        <w:trPr>
          <w:trHeight w:hRule="exact" w:val="293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4669F" w14:textId="77777777" w:rsidR="003A34B7" w:rsidRPr="00F130E4" w:rsidRDefault="003A34B7" w:rsidP="004B02A7">
            <w:pPr>
              <w:pStyle w:val="TableParagraph"/>
              <w:kinsoku w:val="0"/>
              <w:overflowPunct w:val="0"/>
              <w:snapToGrid w:val="0"/>
              <w:ind w:left="206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9</w:t>
            </w:r>
            <w:r w:rsidRPr="00F130E4">
              <w:rPr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1AB1D" w14:textId="77777777" w:rsidR="003A34B7" w:rsidRPr="00F130E4" w:rsidRDefault="003A34B7" w:rsidP="004B02A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Norms of ineligibility applicable under section 29A are available at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cs/>
                <w:lang w:bidi="hi-IN"/>
              </w:rPr>
              <w:t>: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E7112" w14:textId="77777777" w:rsidR="003A34B7" w:rsidRPr="00F130E4" w:rsidRDefault="003A34B7" w:rsidP="004B02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4B7" w:rsidRPr="00F130E4" w14:paraId="2598584E" w14:textId="77777777" w:rsidTr="004B02A7">
        <w:trPr>
          <w:trHeight w:hRule="exact" w:val="283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F4900" w14:textId="77777777" w:rsidR="003A34B7" w:rsidRPr="00F130E4" w:rsidRDefault="003A34B7" w:rsidP="004B02A7">
            <w:pPr>
              <w:pStyle w:val="TableParagraph"/>
              <w:kinsoku w:val="0"/>
              <w:overflowPunct w:val="0"/>
              <w:snapToGrid w:val="0"/>
              <w:ind w:left="206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10</w:t>
            </w:r>
            <w:r w:rsidRPr="00F130E4">
              <w:rPr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0583F" w14:textId="77777777" w:rsidR="003A34B7" w:rsidRPr="00F130E4" w:rsidRDefault="003A34B7" w:rsidP="004B02A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Last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date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for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receipt of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expression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interest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63B28" w14:textId="77777777" w:rsidR="003A34B7" w:rsidRPr="00F130E4" w:rsidRDefault="003A34B7" w:rsidP="004B02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4B7" w:rsidRPr="00F130E4" w14:paraId="73BBEDA6" w14:textId="77777777" w:rsidTr="004B02A7">
        <w:trPr>
          <w:trHeight w:hRule="exact" w:val="34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07BF4" w14:textId="77777777" w:rsidR="003A34B7" w:rsidRPr="00F130E4" w:rsidRDefault="003A34B7" w:rsidP="004B02A7">
            <w:pPr>
              <w:pStyle w:val="TableParagraph"/>
              <w:kinsoku w:val="0"/>
              <w:overflowPunct w:val="0"/>
              <w:snapToGrid w:val="0"/>
              <w:ind w:left="206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11</w:t>
            </w:r>
            <w:r w:rsidRPr="00F130E4">
              <w:rPr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34C1" w14:textId="77777777" w:rsidR="003A34B7" w:rsidRPr="00F130E4" w:rsidRDefault="003A34B7" w:rsidP="004B02A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Date of issue of provisional list of prospective resolution applicants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A648" w14:textId="77777777" w:rsidR="003A34B7" w:rsidRPr="00F130E4" w:rsidRDefault="003A34B7" w:rsidP="004B02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4B7" w:rsidRPr="00F130E4" w14:paraId="6211AD7B" w14:textId="77777777" w:rsidTr="004B02A7">
        <w:trPr>
          <w:trHeight w:hRule="exact" w:val="407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8DCD0" w14:textId="77777777" w:rsidR="003A34B7" w:rsidRPr="00F130E4" w:rsidRDefault="003A34B7" w:rsidP="004B02A7">
            <w:pPr>
              <w:pStyle w:val="TableParagraph"/>
              <w:kinsoku w:val="0"/>
              <w:overflowPunct w:val="0"/>
              <w:snapToGrid w:val="0"/>
              <w:ind w:left="206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12</w:t>
            </w:r>
            <w:r w:rsidRPr="00F130E4">
              <w:rPr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BD36F" w14:textId="77777777" w:rsidR="003A34B7" w:rsidRPr="00F130E4" w:rsidRDefault="003A34B7" w:rsidP="004B02A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Last date for submission of objections to provisional list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B01D3" w14:textId="77777777" w:rsidR="003A34B7" w:rsidRPr="00F130E4" w:rsidRDefault="003A34B7" w:rsidP="004B02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4B7" w:rsidRPr="00F130E4" w14:paraId="3D8C3BC5" w14:textId="77777777" w:rsidTr="004B02A7">
        <w:trPr>
          <w:trHeight w:hRule="exact" w:val="383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93082" w14:textId="77777777" w:rsidR="003A34B7" w:rsidRPr="00F130E4" w:rsidRDefault="003A34B7" w:rsidP="004B02A7">
            <w:pPr>
              <w:pStyle w:val="TableParagraph"/>
              <w:kinsoku w:val="0"/>
              <w:overflowPunct w:val="0"/>
              <w:snapToGrid w:val="0"/>
              <w:ind w:left="206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13</w:t>
            </w:r>
            <w:r w:rsidRPr="00F130E4">
              <w:rPr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6C97D" w14:textId="77777777" w:rsidR="003A34B7" w:rsidRPr="00F130E4" w:rsidRDefault="003A34B7" w:rsidP="004B02A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Date of issue of final list of prospective resolution applicants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C8737" w14:textId="77777777" w:rsidR="003A34B7" w:rsidRPr="00F130E4" w:rsidRDefault="003A34B7" w:rsidP="004B02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4B7" w:rsidRPr="00F130E4" w14:paraId="54376005" w14:textId="77777777" w:rsidTr="004B02A7">
        <w:trPr>
          <w:trHeight w:hRule="exact" w:val="652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DD8E5" w14:textId="77777777" w:rsidR="003A34B7" w:rsidRPr="00F130E4" w:rsidRDefault="003A34B7" w:rsidP="004B02A7">
            <w:pPr>
              <w:pStyle w:val="TableParagraph"/>
              <w:kinsoku w:val="0"/>
              <w:overflowPunct w:val="0"/>
              <w:snapToGrid w:val="0"/>
              <w:ind w:left="206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14</w:t>
            </w:r>
            <w:r w:rsidRPr="00F130E4">
              <w:rPr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AB59" w14:textId="77777777" w:rsidR="003A34B7" w:rsidRPr="00F130E4" w:rsidRDefault="003A34B7" w:rsidP="004B02A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Date of issue of information memorandum, evaluation matrix and request for resolution plans to prospective resolution applicants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84D39" w14:textId="77777777" w:rsidR="003A34B7" w:rsidRPr="00F130E4" w:rsidRDefault="003A34B7" w:rsidP="004B02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4B7" w:rsidRPr="00F130E4" w14:paraId="1A6C84EA" w14:textId="77777777" w:rsidTr="004B02A7">
        <w:trPr>
          <w:trHeight w:hRule="exact" w:val="57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B7143" w14:textId="77777777" w:rsidR="003A34B7" w:rsidRPr="00F130E4" w:rsidRDefault="003A34B7" w:rsidP="004B02A7">
            <w:pPr>
              <w:pStyle w:val="TableParagraph"/>
              <w:kinsoku w:val="0"/>
              <w:overflowPunct w:val="0"/>
              <w:snapToGrid w:val="0"/>
              <w:ind w:left="206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15</w:t>
            </w:r>
            <w:r w:rsidRPr="00F130E4">
              <w:rPr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0231" w14:textId="77777777" w:rsidR="003A34B7" w:rsidRPr="00F130E4" w:rsidRDefault="003A34B7" w:rsidP="004B02A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Manner of obtaining request for resolution plan, evaluation matrix, information memorandum and further information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1C62D" w14:textId="77777777" w:rsidR="003A34B7" w:rsidRPr="00F130E4" w:rsidRDefault="003A34B7" w:rsidP="004B02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4B7" w:rsidRPr="00F130E4" w14:paraId="1C37DDE8" w14:textId="77777777" w:rsidTr="004B02A7">
        <w:trPr>
          <w:trHeight w:hRule="exact" w:val="28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D34F" w14:textId="77777777" w:rsidR="003A34B7" w:rsidRPr="00F130E4" w:rsidRDefault="003A34B7" w:rsidP="004B02A7">
            <w:pPr>
              <w:pStyle w:val="TableParagraph"/>
              <w:kinsoku w:val="0"/>
              <w:overflowPunct w:val="0"/>
              <w:snapToGrid w:val="0"/>
              <w:ind w:left="206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16</w:t>
            </w:r>
            <w:r w:rsidRPr="00F130E4">
              <w:rPr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E506B" w14:textId="77777777" w:rsidR="003A34B7" w:rsidRPr="00F130E4" w:rsidRDefault="003A34B7" w:rsidP="004B02A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Last date for submission of resolution plans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00717" w14:textId="77777777" w:rsidR="003A34B7" w:rsidRPr="00F130E4" w:rsidRDefault="003A34B7" w:rsidP="004B02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3CDEB0" w14:textId="77777777" w:rsidR="003A34B7" w:rsidRPr="00F130E4" w:rsidRDefault="003A34B7" w:rsidP="004B02A7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4B7" w:rsidRPr="00F130E4" w14:paraId="03A608F1" w14:textId="77777777" w:rsidTr="004B02A7">
        <w:trPr>
          <w:trHeight w:hRule="exact" w:val="294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CA33" w14:textId="77777777" w:rsidR="003A34B7" w:rsidRPr="00F130E4" w:rsidRDefault="003A34B7" w:rsidP="004B02A7">
            <w:pPr>
              <w:pStyle w:val="TableParagraph"/>
              <w:kinsoku w:val="0"/>
              <w:overflowPunct w:val="0"/>
              <w:snapToGrid w:val="0"/>
              <w:ind w:left="206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17</w:t>
            </w:r>
            <w:r w:rsidRPr="00F130E4">
              <w:rPr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1D3DA" w14:textId="77777777" w:rsidR="003A34B7" w:rsidRPr="00F130E4" w:rsidRDefault="003A34B7" w:rsidP="004B02A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Manner of submitting resolution plans to resolution professional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3D6A" w14:textId="77777777" w:rsidR="003A34B7" w:rsidRPr="00F130E4" w:rsidRDefault="003A34B7" w:rsidP="004B02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4B7" w:rsidRPr="00F130E4" w14:paraId="5CB39809" w14:textId="77777777" w:rsidTr="004B02A7">
        <w:trPr>
          <w:trHeight w:hRule="exact" w:val="572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1BBBA" w14:textId="77777777" w:rsidR="003A34B7" w:rsidRPr="00F130E4" w:rsidRDefault="003A34B7" w:rsidP="004B02A7">
            <w:pPr>
              <w:pStyle w:val="TableParagraph"/>
              <w:kinsoku w:val="0"/>
              <w:overflowPunct w:val="0"/>
              <w:snapToGrid w:val="0"/>
              <w:ind w:left="206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18</w:t>
            </w:r>
            <w:r w:rsidRPr="00F130E4">
              <w:rPr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B8E90" w14:textId="77777777" w:rsidR="003A34B7" w:rsidRPr="00F130E4" w:rsidRDefault="003A34B7" w:rsidP="004B02A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Estimated date for submission of resolution plan to the Adjudicating Authority for approval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8E26F" w14:textId="77777777" w:rsidR="003A34B7" w:rsidRPr="00F130E4" w:rsidRDefault="003A34B7" w:rsidP="004B02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4B7" w:rsidRPr="00F130E4" w14:paraId="005794F5" w14:textId="77777777" w:rsidTr="004B02A7">
        <w:trPr>
          <w:trHeight w:hRule="exact" w:val="269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77B2" w14:textId="77777777" w:rsidR="003A34B7" w:rsidRPr="00F130E4" w:rsidRDefault="003A34B7" w:rsidP="004B02A7">
            <w:pPr>
              <w:pStyle w:val="TableParagraph"/>
              <w:kinsoku w:val="0"/>
              <w:overflowPunct w:val="0"/>
              <w:snapToGrid w:val="0"/>
              <w:ind w:left="206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19</w:t>
            </w:r>
            <w:r w:rsidRPr="00F130E4">
              <w:rPr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8CD1E" w14:textId="77777777" w:rsidR="003A34B7" w:rsidRPr="00F130E4" w:rsidRDefault="003A34B7" w:rsidP="004B02A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Name and registration number of the resolution professional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1CFA5" w14:textId="77777777" w:rsidR="003A34B7" w:rsidRPr="00F130E4" w:rsidRDefault="003A34B7" w:rsidP="004B02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4B7" w:rsidRPr="00F130E4" w14:paraId="346A164F" w14:textId="77777777" w:rsidTr="004B02A7">
        <w:trPr>
          <w:trHeight w:hRule="exact" w:val="29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2E55" w14:textId="77777777" w:rsidR="003A34B7" w:rsidRPr="00F130E4" w:rsidRDefault="003A34B7" w:rsidP="004B02A7">
            <w:pPr>
              <w:pStyle w:val="TableParagraph"/>
              <w:kinsoku w:val="0"/>
              <w:overflowPunct w:val="0"/>
              <w:snapToGrid w:val="0"/>
              <w:ind w:left="206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20</w:t>
            </w:r>
            <w:r w:rsidRPr="00F130E4">
              <w:rPr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04D9D" w14:textId="77777777" w:rsidR="003A34B7" w:rsidRPr="00F130E4" w:rsidRDefault="003A34B7" w:rsidP="004B02A7">
            <w:pPr>
              <w:pStyle w:val="TableParagraph"/>
              <w:kinsoku w:val="0"/>
              <w:overflowPunct w:val="0"/>
              <w:snapToGrid w:val="0"/>
              <w:ind w:left="57" w:right="57"/>
              <w:jc w:val="both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F130E4">
              <w:rPr>
                <w:rFonts w:eastAsia="Times New Roman"/>
                <w:sz w:val="20"/>
                <w:szCs w:val="20"/>
                <w:lang w:val="en-GB" w:eastAsia="en-US"/>
              </w:rPr>
              <w:t>Name, Address and e</w:t>
            </w:r>
            <w:r w:rsidRPr="00F130E4">
              <w:rPr>
                <w:rFonts w:eastAsia="Times New Roman"/>
                <w:sz w:val="20"/>
                <w:szCs w:val="20"/>
                <w:cs/>
                <w:lang w:val="en-GB" w:eastAsia="en-US" w:bidi="hi-IN"/>
              </w:rPr>
              <w:t>-</w:t>
            </w:r>
            <w:r w:rsidRPr="00F130E4">
              <w:rPr>
                <w:rFonts w:eastAsia="Times New Roman"/>
                <w:sz w:val="20"/>
                <w:szCs w:val="20"/>
                <w:lang w:val="en-GB" w:eastAsia="en-US"/>
              </w:rPr>
              <w:t>email of the resolution professional, as registered with the Board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4858" w14:textId="77777777" w:rsidR="003A34B7" w:rsidRPr="00F130E4" w:rsidRDefault="003A34B7" w:rsidP="004B02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4B7" w:rsidRPr="00F130E4" w14:paraId="2DDC8146" w14:textId="77777777" w:rsidTr="004B02A7">
        <w:trPr>
          <w:trHeight w:hRule="exact" w:val="28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6B355" w14:textId="77777777" w:rsidR="003A34B7" w:rsidRPr="00F130E4" w:rsidRDefault="003A34B7" w:rsidP="004B02A7">
            <w:pPr>
              <w:pStyle w:val="TableParagraph"/>
              <w:kinsoku w:val="0"/>
              <w:overflowPunct w:val="0"/>
              <w:snapToGrid w:val="0"/>
              <w:ind w:left="206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21</w:t>
            </w:r>
            <w:r w:rsidRPr="00F130E4">
              <w:rPr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AAD88" w14:textId="77777777" w:rsidR="003A34B7" w:rsidRPr="00F130E4" w:rsidRDefault="003A34B7" w:rsidP="004B02A7">
            <w:pPr>
              <w:pStyle w:val="TableParagraph"/>
              <w:kinsoku w:val="0"/>
              <w:overflowPunct w:val="0"/>
              <w:snapToGrid w:val="0"/>
              <w:ind w:left="57" w:right="57"/>
              <w:jc w:val="both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F130E4">
              <w:rPr>
                <w:rFonts w:eastAsia="Times New Roman"/>
                <w:sz w:val="20"/>
                <w:szCs w:val="20"/>
                <w:lang w:val="en-GB" w:eastAsia="en-US"/>
              </w:rPr>
              <w:t>Address and email to be used for correspondence with the resolution professional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F23A" w14:textId="77777777" w:rsidR="003A34B7" w:rsidRPr="00F130E4" w:rsidRDefault="003A34B7" w:rsidP="004B02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4B7" w:rsidRPr="00F130E4" w14:paraId="6C431EC5" w14:textId="77777777" w:rsidTr="004B02A7">
        <w:trPr>
          <w:trHeight w:hRule="exact" w:val="28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83670" w14:textId="77777777" w:rsidR="003A34B7" w:rsidRPr="00F130E4" w:rsidRDefault="003A34B7" w:rsidP="004B02A7">
            <w:pPr>
              <w:pStyle w:val="TableParagraph"/>
              <w:kinsoku w:val="0"/>
              <w:overflowPunct w:val="0"/>
              <w:snapToGrid w:val="0"/>
              <w:ind w:left="206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22</w:t>
            </w:r>
            <w:r w:rsidRPr="00F130E4">
              <w:rPr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D68FC" w14:textId="77777777" w:rsidR="003A34B7" w:rsidRPr="00F130E4" w:rsidRDefault="003A34B7" w:rsidP="004B02A7">
            <w:pPr>
              <w:pStyle w:val="TableParagraph"/>
              <w:kinsoku w:val="0"/>
              <w:overflowPunct w:val="0"/>
              <w:snapToGrid w:val="0"/>
              <w:ind w:left="57" w:right="57"/>
              <w:jc w:val="both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F130E4">
              <w:rPr>
                <w:rFonts w:eastAsia="Times New Roman"/>
                <w:sz w:val="20"/>
                <w:szCs w:val="20"/>
                <w:lang w:val="en-GB" w:eastAsia="en-US"/>
              </w:rPr>
              <w:t xml:space="preserve">Further Details are available at or with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86F4" w14:textId="77777777" w:rsidR="003A34B7" w:rsidRPr="00F130E4" w:rsidRDefault="003A34B7" w:rsidP="004B02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4B7" w:rsidRPr="00F130E4" w14:paraId="602846E4" w14:textId="77777777" w:rsidTr="004B02A7">
        <w:trPr>
          <w:trHeight w:hRule="exact" w:val="28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06D7D" w14:textId="77777777" w:rsidR="003A34B7" w:rsidRPr="00F130E4" w:rsidRDefault="003A34B7" w:rsidP="004B02A7">
            <w:pPr>
              <w:pStyle w:val="TableParagraph"/>
              <w:kinsoku w:val="0"/>
              <w:overflowPunct w:val="0"/>
              <w:snapToGrid w:val="0"/>
              <w:ind w:left="206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23</w:t>
            </w:r>
            <w:r w:rsidRPr="00F130E4">
              <w:rPr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5536A" w14:textId="77777777" w:rsidR="003A34B7" w:rsidRPr="00F130E4" w:rsidRDefault="003A34B7" w:rsidP="004B02A7">
            <w:pPr>
              <w:pStyle w:val="TableParagraph"/>
              <w:kinsoku w:val="0"/>
              <w:overflowPunct w:val="0"/>
              <w:snapToGrid w:val="0"/>
              <w:ind w:left="57" w:right="57"/>
              <w:jc w:val="both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F130E4">
              <w:rPr>
                <w:bCs/>
                <w:sz w:val="20"/>
                <w:szCs w:val="20"/>
              </w:rPr>
              <w:t xml:space="preserve">Date of publication of </w:t>
            </w:r>
            <w:r w:rsidRPr="00F130E4">
              <w:rPr>
                <w:sz w:val="20"/>
                <w:szCs w:val="20"/>
              </w:rPr>
              <w:t>Form G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DDEC6" w14:textId="77777777" w:rsidR="003A34B7" w:rsidRPr="00F130E4" w:rsidRDefault="003A34B7" w:rsidP="004B02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434876D" w14:textId="77777777" w:rsidR="003A34B7" w:rsidRPr="00F130E4" w:rsidRDefault="003A34B7" w:rsidP="003A34B7">
      <w:pPr>
        <w:pStyle w:val="Schedule4"/>
        <w:numPr>
          <w:ilvl w:val="0"/>
          <w:numId w:val="0"/>
        </w:numPr>
        <w:kinsoku w:val="0"/>
        <w:overflowPunct w:val="0"/>
        <w:snapToGrid w:val="0"/>
        <w:spacing w:after="0" w:line="240" w:lineRule="auto"/>
        <w:ind w:left="720"/>
        <w:rPr>
          <w:sz w:val="20"/>
          <w:szCs w:val="20"/>
        </w:rPr>
      </w:pPr>
    </w:p>
    <w:p w14:paraId="6E3C17F8" w14:textId="77777777" w:rsidR="003A34B7" w:rsidRPr="00F130E4" w:rsidRDefault="003A34B7" w:rsidP="003A34B7">
      <w:pPr>
        <w:pStyle w:val="Schedule4"/>
        <w:numPr>
          <w:ilvl w:val="0"/>
          <w:numId w:val="0"/>
        </w:numPr>
        <w:kinsoku w:val="0"/>
        <w:overflowPunct w:val="0"/>
        <w:snapToGrid w:val="0"/>
        <w:spacing w:after="0" w:line="240" w:lineRule="auto"/>
        <w:ind w:left="720"/>
        <w:rPr>
          <w:sz w:val="20"/>
          <w:szCs w:val="20"/>
        </w:rPr>
      </w:pPr>
    </w:p>
    <w:p w14:paraId="127067DA" w14:textId="77777777" w:rsidR="003A34B7" w:rsidRPr="00F130E4" w:rsidRDefault="003A34B7" w:rsidP="003A34B7">
      <w:pPr>
        <w:pStyle w:val="Schedule4"/>
        <w:numPr>
          <w:ilvl w:val="0"/>
          <w:numId w:val="0"/>
        </w:numPr>
        <w:kinsoku w:val="0"/>
        <w:overflowPunct w:val="0"/>
        <w:snapToGrid w:val="0"/>
        <w:spacing w:after="0" w:line="240" w:lineRule="auto"/>
        <w:ind w:left="720"/>
        <w:jc w:val="right"/>
        <w:rPr>
          <w:sz w:val="20"/>
          <w:szCs w:val="20"/>
        </w:rPr>
      </w:pPr>
      <w:r w:rsidRPr="00F130E4">
        <w:rPr>
          <w:sz w:val="20"/>
          <w:szCs w:val="20"/>
        </w:rPr>
        <w:t>Signature of the Resolution Professional</w:t>
      </w:r>
    </w:p>
    <w:p w14:paraId="7D4CD941" w14:textId="77777777" w:rsidR="003A34B7" w:rsidRPr="00F130E4" w:rsidRDefault="003A34B7" w:rsidP="003A34B7">
      <w:pPr>
        <w:pStyle w:val="Schedule4"/>
        <w:numPr>
          <w:ilvl w:val="0"/>
          <w:numId w:val="0"/>
        </w:numPr>
        <w:kinsoku w:val="0"/>
        <w:overflowPunct w:val="0"/>
        <w:snapToGrid w:val="0"/>
        <w:spacing w:after="0" w:line="240" w:lineRule="auto"/>
        <w:ind w:left="720"/>
        <w:jc w:val="right"/>
        <w:rPr>
          <w:sz w:val="20"/>
          <w:szCs w:val="20"/>
        </w:rPr>
      </w:pPr>
      <w:r w:rsidRPr="00F130E4">
        <w:rPr>
          <w:sz w:val="20"/>
          <w:szCs w:val="20"/>
        </w:rPr>
        <w:t>Registration Number of the Resolution Professional</w:t>
      </w:r>
    </w:p>
    <w:p w14:paraId="08378243" w14:textId="77777777" w:rsidR="003A34B7" w:rsidRPr="00F130E4" w:rsidRDefault="003A34B7" w:rsidP="003A34B7">
      <w:pPr>
        <w:pStyle w:val="Schedule4"/>
        <w:numPr>
          <w:ilvl w:val="0"/>
          <w:numId w:val="0"/>
        </w:numPr>
        <w:kinsoku w:val="0"/>
        <w:overflowPunct w:val="0"/>
        <w:snapToGrid w:val="0"/>
        <w:spacing w:after="0" w:line="240" w:lineRule="auto"/>
        <w:ind w:left="720"/>
        <w:jc w:val="right"/>
        <w:rPr>
          <w:sz w:val="20"/>
          <w:szCs w:val="20"/>
        </w:rPr>
      </w:pPr>
      <w:r w:rsidRPr="00F130E4">
        <w:rPr>
          <w:sz w:val="20"/>
          <w:szCs w:val="20"/>
        </w:rPr>
        <w:t>Registered Address of the Resolution Professional</w:t>
      </w:r>
    </w:p>
    <w:p w14:paraId="548CEA54" w14:textId="77777777" w:rsidR="003A34B7" w:rsidRPr="00F130E4" w:rsidRDefault="003A34B7" w:rsidP="003A34B7">
      <w:pPr>
        <w:pStyle w:val="Schedule4"/>
        <w:numPr>
          <w:ilvl w:val="0"/>
          <w:numId w:val="0"/>
        </w:numPr>
        <w:kinsoku w:val="0"/>
        <w:overflowPunct w:val="0"/>
        <w:snapToGrid w:val="0"/>
        <w:spacing w:after="0" w:line="240" w:lineRule="auto"/>
        <w:ind w:left="720"/>
        <w:jc w:val="right"/>
        <w:rPr>
          <w:sz w:val="20"/>
          <w:szCs w:val="20"/>
        </w:rPr>
      </w:pPr>
      <w:r w:rsidRPr="00F130E4">
        <w:rPr>
          <w:sz w:val="20"/>
          <w:szCs w:val="20"/>
        </w:rPr>
        <w:t xml:space="preserve">For </w:t>
      </w:r>
      <w:r w:rsidRPr="00F130E4">
        <w:rPr>
          <w:sz w:val="20"/>
          <w:szCs w:val="20"/>
          <w:cs/>
          <w:lang w:bidi="hi-IN"/>
        </w:rPr>
        <w:t>(</w:t>
      </w:r>
      <w:r w:rsidRPr="00F130E4">
        <w:rPr>
          <w:sz w:val="20"/>
          <w:szCs w:val="20"/>
        </w:rPr>
        <w:t>Name of the Corporate Debtor</w:t>
      </w:r>
      <w:r w:rsidRPr="00F130E4">
        <w:rPr>
          <w:sz w:val="20"/>
          <w:szCs w:val="20"/>
          <w:cs/>
          <w:lang w:bidi="hi-IN"/>
        </w:rPr>
        <w:t>)</w:t>
      </w:r>
      <w:r w:rsidRPr="00F130E4">
        <w:rPr>
          <w:sz w:val="20"/>
          <w:szCs w:val="20"/>
        </w:rPr>
        <w:br/>
      </w:r>
      <w:r w:rsidRPr="00F130E4">
        <w:rPr>
          <w:sz w:val="20"/>
          <w:szCs w:val="20"/>
          <w:cs/>
          <w:lang w:bidi="hi-IN"/>
        </w:rPr>
        <w:t>(</w:t>
      </w:r>
      <w:r w:rsidRPr="00F130E4">
        <w:rPr>
          <w:sz w:val="20"/>
          <w:szCs w:val="20"/>
        </w:rPr>
        <w:t>Date and Place</w:t>
      </w:r>
      <w:r w:rsidRPr="00F130E4">
        <w:rPr>
          <w:sz w:val="20"/>
          <w:szCs w:val="20"/>
          <w:cs/>
          <w:lang w:bidi="hi-IN"/>
        </w:rPr>
        <w:t>)</w:t>
      </w:r>
    </w:p>
    <w:p w14:paraId="1886EC37" w14:textId="77777777" w:rsidR="009F5E77" w:rsidRDefault="0085016E"/>
    <w:sectPr w:rsidR="009F5E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multilevel"/>
    <w:tmpl w:val="693EE2E4"/>
    <w:lvl w:ilvl="0">
      <w:start w:val="1"/>
      <w:numFmt w:val="upperRoman"/>
      <w:pStyle w:val="Schedule1"/>
      <w:suff w:val="nothing"/>
      <w:lvlText w:val="CHAPTER %1"/>
      <w:lvlJc w:val="left"/>
      <w:pPr>
        <w:ind w:left="0" w:firstLine="0"/>
      </w:pPr>
      <w:rPr>
        <w:rFonts w:ascii="Times New Roman" w:hAnsi="Times New Roman" w:cs="Times New Roman" w:hint="default"/>
        <w:caps/>
        <w:spacing w:val="0"/>
        <w:sz w:val="22"/>
        <w:szCs w:val="22"/>
        <w:u w:val="single"/>
      </w:rPr>
    </w:lvl>
    <w:lvl w:ilvl="1">
      <w:start w:val="1"/>
      <w:numFmt w:val="upperLetter"/>
      <w:pStyle w:val="Schedule2"/>
      <w:suff w:val="nothing"/>
      <w:lvlText w:val="Part %2"/>
      <w:lvlJc w:val="left"/>
      <w:pPr>
        <w:ind w:left="990" w:firstLine="0"/>
      </w:pPr>
      <w:rPr>
        <w:rFonts w:ascii="Times New Roman" w:hAnsi="Times New Roman" w:cs="Times New Roman" w:hint="default"/>
        <w:caps w:val="0"/>
        <w:spacing w:val="0"/>
        <w:sz w:val="22"/>
        <w:szCs w:val="22"/>
      </w:rPr>
    </w:lvl>
    <w:lvl w:ilvl="2">
      <w:start w:val="1"/>
      <w:numFmt w:val="decimal"/>
      <w:pStyle w:val="Schedule3"/>
      <w:suff w:val="nothing"/>
      <w:lvlText w:val="Annexure %3"/>
      <w:lvlJc w:val="left"/>
      <w:pPr>
        <w:ind w:left="0" w:firstLine="0"/>
      </w:pPr>
      <w:rPr>
        <w:rFonts w:ascii="Times New Roman" w:hAnsi="Times New Roman" w:cs="Times New Roman" w:hint="default"/>
        <w:caps/>
        <w:spacing w:val="0"/>
        <w:sz w:val="24"/>
      </w:rPr>
    </w:lvl>
    <w:lvl w:ilvl="3">
      <w:start w:val="1"/>
      <w:numFmt w:val="decimal"/>
      <w:pStyle w:val="Schedule4"/>
      <w:lvlText w:val="%4."/>
      <w:lvlJc w:val="left"/>
      <w:pPr>
        <w:ind w:left="720" w:hanging="720"/>
      </w:pPr>
      <w:rPr>
        <w:rFonts w:ascii="Times New Roman" w:hAnsi="Times New Roman" w:cs="Times New Roman" w:hint="default"/>
        <w:b/>
        <w:spacing w:val="0"/>
        <w:sz w:val="22"/>
        <w:szCs w:val="22"/>
      </w:rPr>
    </w:lvl>
    <w:lvl w:ilvl="4">
      <w:start w:val="1"/>
      <w:numFmt w:val="decimal"/>
      <w:pStyle w:val="Schedule5"/>
      <w:lvlText w:val="(%5)"/>
      <w:lvlJc w:val="left"/>
      <w:pPr>
        <w:ind w:left="1145" w:hanging="720"/>
      </w:pPr>
      <w:rPr>
        <w:rFonts w:cs="Times New Roman"/>
        <w:b w:val="0"/>
        <w:i/>
        <w:spacing w:val="0"/>
        <w:sz w:val="22"/>
        <w:szCs w:val="22"/>
      </w:rPr>
    </w:lvl>
    <w:lvl w:ilvl="5">
      <w:start w:val="1"/>
      <w:numFmt w:val="lowerLetter"/>
      <w:pStyle w:val="Schedule6"/>
      <w:lvlText w:val="(%6)"/>
      <w:lvlJc w:val="left"/>
      <w:pPr>
        <w:ind w:left="1440" w:hanging="720"/>
      </w:pPr>
      <w:rPr>
        <w:rFonts w:ascii="Times New Roman" w:hAnsi="Times New Roman" w:cs="Times New Roman" w:hint="default"/>
        <w:spacing w:val="0"/>
        <w:sz w:val="22"/>
        <w:szCs w:val="22"/>
      </w:rPr>
    </w:lvl>
    <w:lvl w:ilvl="6">
      <w:start w:val="1"/>
      <w:numFmt w:val="lowerLetter"/>
      <w:lvlText w:val="(%7)"/>
      <w:lvlJc w:val="left"/>
      <w:pPr>
        <w:ind w:left="1800" w:hanging="360"/>
      </w:pPr>
      <w:rPr>
        <w:i/>
        <w:spacing w:val="0"/>
        <w:sz w:val="22"/>
        <w:szCs w:val="22"/>
      </w:rPr>
    </w:lvl>
    <w:lvl w:ilvl="7">
      <w:start w:val="1"/>
      <w:numFmt w:val="upperLetter"/>
      <w:lvlText w:val="%8."/>
      <w:lvlJc w:val="left"/>
      <w:pPr>
        <w:ind w:left="720" w:hanging="720"/>
      </w:pPr>
      <w:rPr>
        <w:rFonts w:ascii="Times New Roman" w:hAnsi="Times New Roman" w:cs="Times New Roman" w:hint="default"/>
        <w:spacing w:val="0"/>
        <w:sz w:val="24"/>
      </w:rPr>
    </w:lvl>
    <w:lvl w:ilvl="8">
      <w:start w:val="1"/>
      <w:numFmt w:val="decimal"/>
      <w:lvlText w:val="%9."/>
      <w:lvlJc w:val="left"/>
      <w:pPr>
        <w:ind w:left="1440" w:hanging="720"/>
      </w:pPr>
      <w:rPr>
        <w:rFonts w:ascii="Times New Roman" w:hAnsi="Times New Roman" w:cs="Times New Roman" w:hint="default"/>
        <w:spacing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2DE"/>
    <w:rsid w:val="000F7D74"/>
    <w:rsid w:val="001D654C"/>
    <w:rsid w:val="002002DE"/>
    <w:rsid w:val="00306159"/>
    <w:rsid w:val="003A34B7"/>
    <w:rsid w:val="005E0BEF"/>
    <w:rsid w:val="0085016E"/>
    <w:rsid w:val="00BA46BC"/>
    <w:rsid w:val="00D8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3F62F"/>
  <w15:chartTrackingRefBased/>
  <w15:docId w15:val="{C285742A-C09D-4A7A-8444-5E13F972E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A34B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hedule1">
    <w:name w:val="Schedule 1"/>
    <w:basedOn w:val="BodyText"/>
    <w:rsid w:val="003A34B7"/>
    <w:pPr>
      <w:numPr>
        <w:numId w:val="1"/>
      </w:numPr>
      <w:tabs>
        <w:tab w:val="num" w:pos="360"/>
      </w:tabs>
    </w:pPr>
  </w:style>
  <w:style w:type="paragraph" w:customStyle="1" w:styleId="Schedule2">
    <w:name w:val="Schedule 2"/>
    <w:basedOn w:val="Schedule1"/>
    <w:qFormat/>
    <w:rsid w:val="003A34B7"/>
    <w:pPr>
      <w:numPr>
        <w:ilvl w:val="1"/>
      </w:numPr>
      <w:tabs>
        <w:tab w:val="num" w:pos="360"/>
      </w:tabs>
      <w:autoSpaceDE w:val="0"/>
      <w:autoSpaceDN w:val="0"/>
      <w:adjustRightInd w:val="0"/>
      <w:spacing w:after="240" w:line="288" w:lineRule="auto"/>
      <w:ind w:left="0"/>
      <w:jc w:val="center"/>
    </w:pPr>
    <w:rPr>
      <w:rFonts w:ascii="Times New Roman Bold" w:eastAsia="SimSun" w:hAnsi="Times New Roman Bold" w:cs="Times New Roman"/>
      <w:b/>
      <w:caps/>
      <w:szCs w:val="24"/>
      <w:lang w:val="en-GB" w:bidi="ar-AE"/>
    </w:rPr>
  </w:style>
  <w:style w:type="paragraph" w:customStyle="1" w:styleId="Schedule3">
    <w:name w:val="Schedule 3"/>
    <w:basedOn w:val="Schedule2"/>
    <w:qFormat/>
    <w:rsid w:val="003A34B7"/>
    <w:pPr>
      <w:numPr>
        <w:ilvl w:val="2"/>
      </w:numPr>
      <w:tabs>
        <w:tab w:val="num" w:pos="360"/>
      </w:tabs>
    </w:pPr>
  </w:style>
  <w:style w:type="paragraph" w:customStyle="1" w:styleId="Schedule4">
    <w:name w:val="Schedule 4"/>
    <w:basedOn w:val="Schedule3"/>
    <w:qFormat/>
    <w:rsid w:val="003A34B7"/>
    <w:pPr>
      <w:numPr>
        <w:ilvl w:val="3"/>
      </w:numPr>
      <w:tabs>
        <w:tab w:val="num" w:pos="360"/>
      </w:tabs>
      <w:jc w:val="both"/>
    </w:pPr>
    <w:rPr>
      <w:rFonts w:ascii="Times New Roman" w:hAnsi="Times New Roman"/>
      <w:b w:val="0"/>
      <w:caps w:val="0"/>
    </w:rPr>
  </w:style>
  <w:style w:type="paragraph" w:customStyle="1" w:styleId="Schedule5">
    <w:name w:val="Schedule 5"/>
    <w:basedOn w:val="Schedule4"/>
    <w:qFormat/>
    <w:rsid w:val="003A34B7"/>
    <w:pPr>
      <w:numPr>
        <w:ilvl w:val="4"/>
      </w:numPr>
      <w:tabs>
        <w:tab w:val="num" w:pos="360"/>
      </w:tabs>
    </w:pPr>
  </w:style>
  <w:style w:type="paragraph" w:customStyle="1" w:styleId="Schedule6">
    <w:name w:val="Schedule 6"/>
    <w:basedOn w:val="Schedule5"/>
    <w:qFormat/>
    <w:rsid w:val="003A34B7"/>
    <w:pPr>
      <w:numPr>
        <w:ilvl w:val="5"/>
      </w:numPr>
      <w:tabs>
        <w:tab w:val="num" w:pos="360"/>
      </w:tabs>
    </w:pPr>
  </w:style>
  <w:style w:type="paragraph" w:customStyle="1" w:styleId="TableParagraph">
    <w:name w:val="Table Paragraph"/>
    <w:basedOn w:val="Normal"/>
    <w:uiPriority w:val="1"/>
    <w:semiHidden/>
    <w:qFormat/>
    <w:rsid w:val="003A34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AU"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3A34B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A34B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Shikha Sukhija</dc:creator>
  <cp:keywords/>
  <dc:description/>
  <cp:lastModifiedBy>Riya Mukherjee</cp:lastModifiedBy>
  <cp:revision>2</cp:revision>
  <dcterms:created xsi:type="dcterms:W3CDTF">2019-10-19T07:58:00Z</dcterms:created>
  <dcterms:modified xsi:type="dcterms:W3CDTF">2019-10-19T07:58:00Z</dcterms:modified>
</cp:coreProperties>
</file>